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A563" w14:textId="1ABED284" w:rsidR="00E228D2" w:rsidRPr="00C200BE" w:rsidRDefault="00E228D2" w:rsidP="00BB398C">
      <w:pPr>
        <w:jc w:val="center"/>
        <w:rPr>
          <w:rFonts w:ascii="Trebuchet MS" w:hAnsi="Trebuchet MS"/>
          <w:sz w:val="28"/>
          <w:szCs w:val="28"/>
        </w:rPr>
      </w:pPr>
      <w:r w:rsidRPr="00C200BE">
        <w:rPr>
          <w:rFonts w:ascii="Trebuchet MS" w:hAnsi="Trebuchet MS"/>
          <w:sz w:val="28"/>
          <w:szCs w:val="28"/>
        </w:rPr>
        <w:t>A NOTE TO THE ARTIST</w:t>
      </w:r>
    </w:p>
    <w:p w14:paraId="259EE161" w14:textId="26E5DD68" w:rsidR="00E228D2" w:rsidRPr="00C200BE" w:rsidRDefault="00E228D2" w:rsidP="00C200BE">
      <w:pPr>
        <w:rPr>
          <w:rFonts w:ascii="Trebuchet MS" w:hAnsi="Trebuchet MS"/>
          <w:sz w:val="28"/>
          <w:szCs w:val="28"/>
        </w:rPr>
      </w:pPr>
      <w:r w:rsidRPr="00C200BE">
        <w:rPr>
          <w:rFonts w:ascii="Trebuchet MS" w:hAnsi="Trebuchet MS"/>
          <w:sz w:val="28"/>
          <w:szCs w:val="28"/>
        </w:rPr>
        <w:t>I encourage you all to paint a stone for yourself and one for someone else who may be walking the Meetinghouse Prayer Circles now until November 7</w:t>
      </w:r>
      <w:r w:rsidRPr="00C200BE">
        <w:rPr>
          <w:rFonts w:ascii="Trebuchet MS" w:hAnsi="Trebuchet MS"/>
          <w:sz w:val="28"/>
          <w:szCs w:val="28"/>
          <w:vertAlign w:val="superscript"/>
        </w:rPr>
        <w:t>th</w:t>
      </w:r>
      <w:r w:rsidRPr="00C200BE">
        <w:rPr>
          <w:rFonts w:ascii="Trebuchet MS" w:hAnsi="Trebuchet MS"/>
          <w:sz w:val="28"/>
          <w:szCs w:val="28"/>
        </w:rPr>
        <w:t>. Our Hope is to support all those who will be walking with Pastor Deborah in honor of the Meetinghouse Building so that they may also have a peaceful stone to hold as they offer positive thoughts and prayers for this sacred meeting space.</w:t>
      </w:r>
    </w:p>
    <w:p w14:paraId="436BD17B" w14:textId="20786DC3" w:rsidR="00D14528" w:rsidRPr="00C200BE" w:rsidRDefault="00D14528" w:rsidP="00BB398C">
      <w:pPr>
        <w:jc w:val="center"/>
        <w:rPr>
          <w:rFonts w:ascii="Trebuchet MS" w:hAnsi="Trebuchet MS"/>
          <w:sz w:val="28"/>
          <w:szCs w:val="28"/>
        </w:rPr>
      </w:pPr>
      <w:r w:rsidRPr="00C200BE">
        <w:rPr>
          <w:rFonts w:ascii="Trebuchet MS" w:hAnsi="Trebuchet MS"/>
          <w:sz w:val="28"/>
          <w:szCs w:val="28"/>
        </w:rPr>
        <w:t>WHAT IS MANDALA ART?</w:t>
      </w:r>
    </w:p>
    <w:p w14:paraId="41C57889" w14:textId="7ADD7F5A" w:rsidR="00D14528" w:rsidRPr="00C200BE" w:rsidRDefault="00D14528" w:rsidP="00C200BE">
      <w:pPr>
        <w:rPr>
          <w:rFonts w:ascii="Trebuchet MS" w:hAnsi="Trebuchet MS"/>
          <w:sz w:val="28"/>
          <w:szCs w:val="28"/>
        </w:rPr>
      </w:pPr>
      <w:r w:rsidRPr="00C200BE">
        <w:rPr>
          <w:rFonts w:ascii="Trebuchet MS" w:hAnsi="Trebuchet MS"/>
          <w:sz w:val="28"/>
          <w:szCs w:val="28"/>
        </w:rPr>
        <w:t xml:space="preserve">If </w:t>
      </w:r>
      <w:proofErr w:type="gramStart"/>
      <w:r w:rsidRPr="00C200BE">
        <w:rPr>
          <w:rFonts w:ascii="Trebuchet MS" w:hAnsi="Trebuchet MS"/>
          <w:sz w:val="28"/>
          <w:szCs w:val="28"/>
        </w:rPr>
        <w:t>you’ve</w:t>
      </w:r>
      <w:proofErr w:type="gramEnd"/>
      <w:r w:rsidRPr="00C200BE">
        <w:rPr>
          <w:rFonts w:ascii="Trebuchet MS" w:hAnsi="Trebuchet MS"/>
          <w:sz w:val="28"/>
          <w:szCs w:val="28"/>
        </w:rPr>
        <w:t xml:space="preserve"> seen a Mandala, then you will recognize the memorizing geometric patterns and beautiful colors. If you </w:t>
      </w:r>
      <w:proofErr w:type="gramStart"/>
      <w:r w:rsidRPr="00C200BE">
        <w:rPr>
          <w:rFonts w:ascii="Trebuchet MS" w:hAnsi="Trebuchet MS"/>
          <w:sz w:val="28"/>
          <w:szCs w:val="28"/>
        </w:rPr>
        <w:t>haven’t</w:t>
      </w:r>
      <w:proofErr w:type="gramEnd"/>
      <w:r w:rsidRPr="00C200BE">
        <w:rPr>
          <w:rFonts w:ascii="Trebuchet MS" w:hAnsi="Trebuchet MS"/>
          <w:sz w:val="28"/>
          <w:szCs w:val="28"/>
        </w:rPr>
        <w:t xml:space="preserve"> seen one, it’s an amazing piece of artwork made up of geometric shapes and designs meant to symbolize the universe. It means circle or completion in Sanskrit. Often, many people use Mandalas as an art therapy tool: to relax our overworked minds, help treat depression and post-traumatic stress, and as a meditative tool. Painting Mandalas on rocks has become </w:t>
      </w:r>
      <w:proofErr w:type="gramStart"/>
      <w:r w:rsidRPr="00C200BE">
        <w:rPr>
          <w:rFonts w:ascii="Trebuchet MS" w:hAnsi="Trebuchet MS"/>
          <w:sz w:val="28"/>
          <w:szCs w:val="28"/>
        </w:rPr>
        <w:t>very popular</w:t>
      </w:r>
      <w:proofErr w:type="gramEnd"/>
      <w:r w:rsidRPr="00C200BE">
        <w:rPr>
          <w:rFonts w:ascii="Trebuchet MS" w:hAnsi="Trebuchet MS"/>
          <w:sz w:val="28"/>
          <w:szCs w:val="28"/>
        </w:rPr>
        <w:t>, and it’s easy for beginners to master.</w:t>
      </w:r>
    </w:p>
    <w:p w14:paraId="4BD856A7" w14:textId="7BED1463" w:rsidR="00666FCB" w:rsidRPr="00C200BE" w:rsidRDefault="00D14528" w:rsidP="00C200BE">
      <w:pPr>
        <w:rPr>
          <w:rFonts w:ascii="Trebuchet MS" w:hAnsi="Trebuchet MS"/>
          <w:sz w:val="28"/>
          <w:szCs w:val="28"/>
        </w:rPr>
      </w:pPr>
      <w:r w:rsidRPr="00C200BE">
        <w:rPr>
          <w:rFonts w:ascii="Trebuchet MS" w:hAnsi="Trebuchet MS"/>
          <w:noProof/>
          <w:color w:val="E99542"/>
          <w:sz w:val="28"/>
          <w:szCs w:val="28"/>
        </w:rPr>
        <w:drawing>
          <wp:anchor distT="0" distB="0" distL="114300" distR="114300" simplePos="0" relativeHeight="251658240" behindDoc="1" locked="0" layoutInCell="1" allowOverlap="1" wp14:anchorId="47FCE48A" wp14:editId="09B2F650">
            <wp:simplePos x="0" y="0"/>
            <wp:positionH relativeFrom="margin">
              <wp:posOffset>-635</wp:posOffset>
            </wp:positionH>
            <wp:positionV relativeFrom="paragraph">
              <wp:posOffset>371475</wp:posOffset>
            </wp:positionV>
            <wp:extent cx="4067175" cy="5111750"/>
            <wp:effectExtent l="0" t="0" r="9525" b="0"/>
            <wp:wrapTight wrapText="bothSides">
              <wp:wrapPolygon edited="0">
                <wp:start x="0" y="0"/>
                <wp:lineTo x="0" y="21493"/>
                <wp:lineTo x="21549" y="21493"/>
                <wp:lineTo x="21549" y="0"/>
                <wp:lineTo x="0" y="0"/>
              </wp:wrapPolygon>
            </wp:wrapTight>
            <wp:docPr id="1" name="Picture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5732"/>
                    <a:stretch/>
                  </pic:blipFill>
                  <pic:spPr bwMode="auto">
                    <a:xfrm>
                      <a:off x="0" y="0"/>
                      <a:ext cx="4067175" cy="5111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6FCB" w:rsidRPr="00C200BE">
        <w:rPr>
          <w:rFonts w:ascii="Trebuchet MS" w:hAnsi="Trebuchet MS"/>
          <w:sz w:val="28"/>
          <w:szCs w:val="28"/>
        </w:rPr>
        <w:t>Tips &amp; Tricks: Dotting Tool Alternatives</w:t>
      </w:r>
    </w:p>
    <w:p w14:paraId="15FCD8CA" w14:textId="7FBBFDCF" w:rsidR="00666FCB" w:rsidRPr="00C200BE" w:rsidRDefault="00666FCB" w:rsidP="00C200BE">
      <w:pPr>
        <w:rPr>
          <w:rFonts w:ascii="Trebuchet MS" w:hAnsi="Trebuchet MS"/>
          <w:color w:val="333333"/>
          <w:sz w:val="28"/>
          <w:szCs w:val="28"/>
        </w:rPr>
      </w:pPr>
      <w:r w:rsidRPr="00C200BE">
        <w:rPr>
          <w:rFonts w:ascii="Trebuchet MS" w:hAnsi="Trebuchet MS"/>
          <w:color w:val="333333"/>
          <w:sz w:val="28"/>
          <w:szCs w:val="28"/>
        </w:rPr>
        <w:t xml:space="preserve">Push pins - these can create </w:t>
      </w:r>
      <w:proofErr w:type="gramStart"/>
      <w:r w:rsidRPr="00C200BE">
        <w:rPr>
          <w:rFonts w:ascii="Trebuchet MS" w:hAnsi="Trebuchet MS"/>
          <w:color w:val="333333"/>
          <w:sz w:val="28"/>
          <w:szCs w:val="28"/>
        </w:rPr>
        <w:t>very fine</w:t>
      </w:r>
      <w:proofErr w:type="gramEnd"/>
      <w:r w:rsidRPr="00C200BE">
        <w:rPr>
          <w:rFonts w:ascii="Trebuchet MS" w:hAnsi="Trebuchet MS"/>
          <w:color w:val="333333"/>
          <w:sz w:val="28"/>
          <w:szCs w:val="28"/>
        </w:rPr>
        <w:t xml:space="preserve"> dots, just be careful not to pin yourself in the process</w:t>
      </w:r>
    </w:p>
    <w:p w14:paraId="2015682B" w14:textId="77777777" w:rsidR="00666FCB" w:rsidRPr="00C200BE" w:rsidRDefault="00666FCB" w:rsidP="00C200BE">
      <w:pPr>
        <w:rPr>
          <w:rFonts w:ascii="Trebuchet MS" w:hAnsi="Trebuchet MS"/>
          <w:color w:val="333333"/>
          <w:sz w:val="28"/>
          <w:szCs w:val="28"/>
        </w:rPr>
      </w:pPr>
      <w:r w:rsidRPr="00C200BE">
        <w:rPr>
          <w:rFonts w:ascii="Trebuchet MS" w:hAnsi="Trebuchet MS"/>
          <w:color w:val="333333"/>
          <w:sz w:val="28"/>
          <w:szCs w:val="28"/>
        </w:rPr>
        <w:t>Toothpick or wooden barbecue skewer</w:t>
      </w:r>
    </w:p>
    <w:p w14:paraId="704A0898" w14:textId="77777777" w:rsidR="00666FCB" w:rsidRPr="00C200BE" w:rsidRDefault="00666FCB" w:rsidP="00C200BE">
      <w:pPr>
        <w:rPr>
          <w:rFonts w:ascii="Trebuchet MS" w:hAnsi="Trebuchet MS"/>
          <w:color w:val="333333"/>
          <w:sz w:val="28"/>
          <w:szCs w:val="28"/>
        </w:rPr>
      </w:pPr>
      <w:r w:rsidRPr="00C200BE">
        <w:rPr>
          <w:rFonts w:ascii="Trebuchet MS" w:hAnsi="Trebuchet MS"/>
          <w:color w:val="333333"/>
          <w:sz w:val="28"/>
          <w:szCs w:val="28"/>
        </w:rPr>
        <w:t>Plastic dental pick</w:t>
      </w:r>
    </w:p>
    <w:p w14:paraId="63389A4A" w14:textId="77777777" w:rsidR="00666FCB" w:rsidRPr="00C200BE" w:rsidRDefault="00666FCB" w:rsidP="00C200BE">
      <w:pPr>
        <w:rPr>
          <w:rFonts w:ascii="Trebuchet MS" w:hAnsi="Trebuchet MS"/>
          <w:color w:val="333333"/>
          <w:sz w:val="28"/>
          <w:szCs w:val="28"/>
        </w:rPr>
      </w:pPr>
      <w:r w:rsidRPr="00C200BE">
        <w:rPr>
          <w:rFonts w:ascii="Trebuchet MS" w:hAnsi="Trebuchet MS"/>
          <w:color w:val="333333"/>
          <w:sz w:val="28"/>
          <w:szCs w:val="28"/>
        </w:rPr>
        <w:t xml:space="preserve">Mechanical pencil (0.5mm) - I </w:t>
      </w:r>
      <w:proofErr w:type="gramStart"/>
      <w:r w:rsidRPr="00C200BE">
        <w:rPr>
          <w:rFonts w:ascii="Trebuchet MS" w:hAnsi="Trebuchet MS"/>
          <w:color w:val="333333"/>
          <w:sz w:val="28"/>
          <w:szCs w:val="28"/>
        </w:rPr>
        <w:t>actually use</w:t>
      </w:r>
      <w:proofErr w:type="gramEnd"/>
      <w:r w:rsidRPr="00C200BE">
        <w:rPr>
          <w:rFonts w:ascii="Trebuchet MS" w:hAnsi="Trebuchet MS"/>
          <w:color w:val="333333"/>
          <w:sz w:val="28"/>
          <w:szCs w:val="28"/>
        </w:rPr>
        <w:t xml:space="preserve"> this a lot even when I have a dotting nearby</w:t>
      </w:r>
    </w:p>
    <w:p w14:paraId="1ADF3F61" w14:textId="77777777" w:rsidR="00666FCB" w:rsidRPr="00C200BE" w:rsidRDefault="00666FCB" w:rsidP="00C200BE">
      <w:pPr>
        <w:rPr>
          <w:rFonts w:ascii="Trebuchet MS" w:hAnsi="Trebuchet MS"/>
          <w:color w:val="333333"/>
          <w:sz w:val="28"/>
          <w:szCs w:val="28"/>
        </w:rPr>
      </w:pPr>
      <w:r w:rsidRPr="00C200BE">
        <w:rPr>
          <w:rFonts w:ascii="Trebuchet MS" w:hAnsi="Trebuchet MS"/>
          <w:color w:val="333333"/>
          <w:sz w:val="28"/>
          <w:szCs w:val="28"/>
        </w:rPr>
        <w:t>Paper clip</w:t>
      </w:r>
    </w:p>
    <w:p w14:paraId="018F196D" w14:textId="77777777" w:rsidR="00666FCB" w:rsidRPr="00C200BE" w:rsidRDefault="00666FCB" w:rsidP="00C200BE">
      <w:pPr>
        <w:rPr>
          <w:rFonts w:ascii="Trebuchet MS" w:hAnsi="Trebuchet MS"/>
          <w:color w:val="333333"/>
          <w:sz w:val="28"/>
          <w:szCs w:val="28"/>
        </w:rPr>
      </w:pPr>
      <w:r w:rsidRPr="00C200BE">
        <w:rPr>
          <w:rFonts w:ascii="Trebuchet MS" w:hAnsi="Trebuchet MS"/>
          <w:color w:val="333333"/>
          <w:sz w:val="28"/>
          <w:szCs w:val="28"/>
        </w:rPr>
        <w:t xml:space="preserve">Old pen - might not work afterwards, so </w:t>
      </w:r>
      <w:proofErr w:type="gramStart"/>
      <w:r w:rsidRPr="00C200BE">
        <w:rPr>
          <w:rFonts w:ascii="Trebuchet MS" w:hAnsi="Trebuchet MS"/>
          <w:color w:val="333333"/>
          <w:sz w:val="28"/>
          <w:szCs w:val="28"/>
        </w:rPr>
        <w:t>don't</w:t>
      </w:r>
      <w:proofErr w:type="gramEnd"/>
      <w:r w:rsidRPr="00C200BE">
        <w:rPr>
          <w:rFonts w:ascii="Trebuchet MS" w:hAnsi="Trebuchet MS"/>
          <w:color w:val="333333"/>
          <w:sz w:val="28"/>
          <w:szCs w:val="28"/>
        </w:rPr>
        <w:t xml:space="preserve"> try with a pen you love...</w:t>
      </w:r>
    </w:p>
    <w:p w14:paraId="69CF0C03" w14:textId="5C656494" w:rsidR="00666FCB" w:rsidRPr="00C200BE" w:rsidRDefault="00666FCB" w:rsidP="00C200BE">
      <w:pPr>
        <w:rPr>
          <w:rFonts w:ascii="Trebuchet MS" w:hAnsi="Trebuchet MS"/>
          <w:color w:val="333333"/>
          <w:sz w:val="28"/>
          <w:szCs w:val="28"/>
        </w:rPr>
      </w:pPr>
      <w:r w:rsidRPr="00C200BE">
        <w:rPr>
          <w:rFonts w:ascii="Trebuchet MS" w:hAnsi="Trebuchet MS"/>
          <w:color w:val="333333"/>
          <w:sz w:val="28"/>
          <w:szCs w:val="28"/>
        </w:rPr>
        <w:t xml:space="preserve">Small flat head pin - stuck into the eraser end of a pencil </w:t>
      </w:r>
    </w:p>
    <w:p w14:paraId="470CCFBE" w14:textId="77777777" w:rsidR="00666FCB" w:rsidRPr="00C200BE" w:rsidRDefault="00666FCB" w:rsidP="00C200BE">
      <w:pPr>
        <w:rPr>
          <w:rFonts w:ascii="Trebuchet MS" w:hAnsi="Trebuchet MS"/>
          <w:color w:val="333333"/>
          <w:sz w:val="28"/>
          <w:szCs w:val="28"/>
        </w:rPr>
      </w:pPr>
      <w:r w:rsidRPr="00C200BE">
        <w:rPr>
          <w:rFonts w:ascii="Trebuchet MS" w:hAnsi="Trebuchet MS"/>
          <w:color w:val="333333"/>
          <w:sz w:val="28"/>
          <w:szCs w:val="28"/>
        </w:rPr>
        <w:t>Round head pin - also stuck into an eraser...</w:t>
      </w:r>
    </w:p>
    <w:p w14:paraId="518A8C9B" w14:textId="1E6BA119" w:rsidR="00666FCB" w:rsidRPr="00C200BE" w:rsidRDefault="00666FCB" w:rsidP="00C200BE">
      <w:pPr>
        <w:rPr>
          <w:rFonts w:ascii="Trebuchet MS" w:hAnsi="Trebuchet MS"/>
          <w:color w:val="333333"/>
          <w:sz w:val="28"/>
          <w:szCs w:val="28"/>
        </w:rPr>
      </w:pPr>
      <w:r w:rsidRPr="00C200BE">
        <w:rPr>
          <w:rFonts w:ascii="Trebuchet MS" w:hAnsi="Trebuchet MS"/>
          <w:color w:val="333333"/>
          <w:sz w:val="28"/>
          <w:szCs w:val="28"/>
        </w:rPr>
        <w:t>Brush handle tip</w:t>
      </w:r>
    </w:p>
    <w:p w14:paraId="22100A3C" w14:textId="042BD433" w:rsidR="00E228D2" w:rsidRPr="00C200BE" w:rsidRDefault="00E228D2" w:rsidP="00C200BE">
      <w:pPr>
        <w:rPr>
          <w:rFonts w:ascii="Trebuchet MS" w:hAnsi="Trebuchet MS"/>
          <w:color w:val="333333"/>
          <w:sz w:val="28"/>
          <w:szCs w:val="28"/>
        </w:rPr>
      </w:pPr>
      <w:r w:rsidRPr="00C200BE">
        <w:rPr>
          <w:rFonts w:ascii="Trebuchet MS" w:hAnsi="Trebuchet MS"/>
          <w:color w:val="333333"/>
          <w:sz w:val="28"/>
          <w:szCs w:val="28"/>
        </w:rPr>
        <w:t>Q-tip</w:t>
      </w:r>
    </w:p>
    <w:p w14:paraId="41B1DCDD" w14:textId="2E9D5FF9" w:rsidR="00D14528" w:rsidRPr="00C200BE" w:rsidRDefault="008D092C" w:rsidP="00C200BE">
      <w:pPr>
        <w:rPr>
          <w:rFonts w:ascii="Trebuchet MS" w:hAnsi="Trebuchet MS"/>
          <w:color w:val="333333"/>
          <w:sz w:val="28"/>
          <w:szCs w:val="28"/>
        </w:rPr>
      </w:pPr>
      <w:r w:rsidRPr="00C200BE">
        <w:rPr>
          <w:rFonts w:ascii="Trebuchet MS" w:hAnsi="Trebuchet MS"/>
          <w:noProof/>
          <w:sz w:val="28"/>
          <w:szCs w:val="28"/>
        </w:rPr>
        <w:lastRenderedPageBreak/>
        <w:drawing>
          <wp:anchor distT="0" distB="0" distL="114300" distR="114300" simplePos="0" relativeHeight="251660288" behindDoc="1" locked="0" layoutInCell="1" allowOverlap="1" wp14:anchorId="66779791" wp14:editId="0CAC9058">
            <wp:simplePos x="0" y="0"/>
            <wp:positionH relativeFrom="margin">
              <wp:posOffset>-257175</wp:posOffset>
            </wp:positionH>
            <wp:positionV relativeFrom="paragraph">
              <wp:posOffset>0</wp:posOffset>
            </wp:positionV>
            <wp:extent cx="7419975" cy="9126855"/>
            <wp:effectExtent l="0" t="0" r="9525" b="0"/>
            <wp:wrapTight wrapText="bothSides">
              <wp:wrapPolygon edited="0">
                <wp:start x="0" y="0"/>
                <wp:lineTo x="0" y="21550"/>
                <wp:lineTo x="21572" y="21550"/>
                <wp:lineTo x="215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419975" cy="9126855"/>
                    </a:xfrm>
                    <a:prstGeom prst="rect">
                      <a:avLst/>
                    </a:prstGeom>
                  </pic:spPr>
                </pic:pic>
              </a:graphicData>
            </a:graphic>
            <wp14:sizeRelH relativeFrom="margin">
              <wp14:pctWidth>0</wp14:pctWidth>
            </wp14:sizeRelH>
            <wp14:sizeRelV relativeFrom="margin">
              <wp14:pctHeight>0</wp14:pctHeight>
            </wp14:sizeRelV>
          </wp:anchor>
        </w:drawing>
      </w:r>
    </w:p>
    <w:p w14:paraId="4D089FA4" w14:textId="66B9E096" w:rsidR="00FC44CE" w:rsidRPr="00C200BE" w:rsidRDefault="00FC44CE" w:rsidP="00C200BE">
      <w:pPr>
        <w:rPr>
          <w:rFonts w:ascii="Trebuchet MS" w:eastAsia="Times New Roman" w:hAnsi="Trebuchet MS" w:cs="Times New Roman"/>
          <w:color w:val="000000"/>
          <w:sz w:val="28"/>
          <w:szCs w:val="28"/>
        </w:rPr>
      </w:pPr>
      <w:r w:rsidRPr="00C200BE">
        <w:rPr>
          <w:rFonts w:ascii="Trebuchet MS" w:eastAsia="Times New Roman" w:hAnsi="Trebuchet MS" w:cs="Times New Roman"/>
          <w:color w:val="000000"/>
          <w:sz w:val="28"/>
          <w:szCs w:val="28"/>
        </w:rPr>
        <w:lastRenderedPageBreak/>
        <w:t xml:space="preserve">Paint – There is a lot to be said about paint, the consistency of the paint is of key importance to your project. The basic recommendation is to use a </w:t>
      </w:r>
      <w:r w:rsidR="00A44093" w:rsidRPr="00C200BE">
        <w:rPr>
          <w:rFonts w:ascii="Trebuchet MS" w:eastAsia="Times New Roman" w:hAnsi="Trebuchet MS" w:cs="Times New Roman"/>
          <w:color w:val="000000"/>
          <w:sz w:val="28"/>
          <w:szCs w:val="28"/>
        </w:rPr>
        <w:t>water based</w:t>
      </w:r>
      <w:r w:rsidRPr="00C200BE">
        <w:rPr>
          <w:rFonts w:ascii="Trebuchet MS" w:eastAsia="Times New Roman" w:hAnsi="Trebuchet MS" w:cs="Times New Roman"/>
          <w:color w:val="000000"/>
          <w:sz w:val="28"/>
          <w:szCs w:val="28"/>
        </w:rPr>
        <w:t xml:space="preserve"> acrylic paint</w:t>
      </w:r>
      <w:r w:rsidR="00A44093" w:rsidRPr="00C200BE">
        <w:rPr>
          <w:rFonts w:ascii="Trebuchet MS" w:eastAsia="Times New Roman" w:hAnsi="Trebuchet MS" w:cs="Times New Roman"/>
          <w:color w:val="000000"/>
          <w:sz w:val="28"/>
          <w:szCs w:val="28"/>
        </w:rPr>
        <w:t>.</w:t>
      </w:r>
    </w:p>
    <w:p w14:paraId="5EE13429" w14:textId="77777777" w:rsidR="00FC44CE" w:rsidRPr="00C200BE" w:rsidRDefault="00FC44CE" w:rsidP="00C200BE">
      <w:pPr>
        <w:rPr>
          <w:rFonts w:ascii="Trebuchet MS" w:eastAsia="Times New Roman" w:hAnsi="Trebuchet MS" w:cs="Times New Roman"/>
          <w:color w:val="000000"/>
          <w:sz w:val="28"/>
          <w:szCs w:val="28"/>
        </w:rPr>
      </w:pPr>
      <w:r w:rsidRPr="00C200BE">
        <w:rPr>
          <w:rFonts w:ascii="Trebuchet MS" w:eastAsia="Times New Roman" w:hAnsi="Trebuchet MS" w:cs="Times New Roman"/>
          <w:color w:val="000000"/>
          <w:sz w:val="28"/>
          <w:szCs w:val="28"/>
        </w:rPr>
        <w:t>Basic Techniques – There are many techniques to learn as you go along but a few basic ones to start out with are …</w:t>
      </w:r>
    </w:p>
    <w:p w14:paraId="009B0415" w14:textId="51D71F31" w:rsidR="00FC44CE" w:rsidRPr="00C200BE" w:rsidRDefault="00FC44CE" w:rsidP="00C200BE">
      <w:pPr>
        <w:rPr>
          <w:rFonts w:ascii="Trebuchet MS" w:eastAsia="Times New Roman" w:hAnsi="Trebuchet MS" w:cs="Times New Roman"/>
          <w:color w:val="000000"/>
          <w:sz w:val="28"/>
          <w:szCs w:val="28"/>
        </w:rPr>
      </w:pPr>
      <w:r w:rsidRPr="00C200BE">
        <w:rPr>
          <w:rFonts w:ascii="Trebuchet MS" w:eastAsia="Times New Roman" w:hAnsi="Trebuchet MS" w:cs="Times New Roman"/>
          <w:noProof/>
          <w:color w:val="000000"/>
          <w:sz w:val="28"/>
          <w:szCs w:val="28"/>
        </w:rPr>
        <w:drawing>
          <wp:inline distT="0" distB="0" distL="0" distR="0" wp14:anchorId="71DF749E" wp14:editId="11B7C396">
            <wp:extent cx="2667000" cy="266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55F83E6B" w14:textId="77777777" w:rsidR="00FC44CE" w:rsidRPr="00C200BE" w:rsidRDefault="00FC44CE" w:rsidP="00C200BE">
      <w:pPr>
        <w:rPr>
          <w:rFonts w:ascii="Trebuchet MS" w:eastAsia="Times New Roman" w:hAnsi="Trebuchet MS" w:cs="Times New Roman"/>
          <w:color w:val="000000"/>
          <w:sz w:val="28"/>
          <w:szCs w:val="28"/>
        </w:rPr>
      </w:pPr>
      <w:r w:rsidRPr="00C200BE">
        <w:rPr>
          <w:rFonts w:ascii="Trebuchet MS" w:eastAsia="Times New Roman" w:hAnsi="Trebuchet MS" w:cs="Times New Roman"/>
          <w:color w:val="000000"/>
          <w:sz w:val="28"/>
          <w:szCs w:val="28"/>
        </w:rPr>
        <w:t xml:space="preserve">When using a flat edge tool such as a dowel, only touch the top of the paint with the end of the dowel, if you dip it all the way in you will get paint on the edges and it will not create a clean dot. You only need paint on the very end surface (be sure to cover the whole surface) and when you </w:t>
      </w:r>
      <w:proofErr w:type="spellStart"/>
      <w:r w:rsidRPr="00C200BE">
        <w:rPr>
          <w:rFonts w:ascii="Trebuchet MS" w:eastAsia="Times New Roman" w:hAnsi="Trebuchet MS" w:cs="Times New Roman"/>
          <w:color w:val="000000"/>
          <w:sz w:val="28"/>
          <w:szCs w:val="28"/>
        </w:rPr>
        <w:t>dot</w:t>
      </w:r>
      <w:proofErr w:type="spellEnd"/>
      <w:r w:rsidRPr="00C200BE">
        <w:rPr>
          <w:rFonts w:ascii="Trebuchet MS" w:eastAsia="Times New Roman" w:hAnsi="Trebuchet MS" w:cs="Times New Roman"/>
          <w:color w:val="000000"/>
          <w:sz w:val="28"/>
          <w:szCs w:val="28"/>
        </w:rPr>
        <w:t xml:space="preserve"> it on your canvas be careful to not touch the canvas with your tool, the lighter the touch the better.</w:t>
      </w:r>
    </w:p>
    <w:p w14:paraId="2F7F6FD5" w14:textId="77777777" w:rsidR="00FC44CE" w:rsidRPr="00C200BE" w:rsidRDefault="00FC44CE" w:rsidP="00C200BE">
      <w:pPr>
        <w:rPr>
          <w:rFonts w:ascii="Trebuchet MS" w:eastAsia="Times New Roman" w:hAnsi="Trebuchet MS" w:cs="Times New Roman"/>
          <w:color w:val="000000"/>
          <w:sz w:val="28"/>
          <w:szCs w:val="28"/>
        </w:rPr>
      </w:pPr>
      <w:r w:rsidRPr="00C200BE">
        <w:rPr>
          <w:rFonts w:ascii="Trebuchet MS" w:eastAsia="Times New Roman" w:hAnsi="Trebuchet MS" w:cs="Times New Roman"/>
          <w:color w:val="000000"/>
          <w:sz w:val="28"/>
          <w:szCs w:val="28"/>
        </w:rPr>
        <w:t>When you want to keep your dots consistent in size in a ring, use the dip and dot dip and dot technique, wiping your tool regularly</w:t>
      </w:r>
    </w:p>
    <w:p w14:paraId="46F1FEF8" w14:textId="77777777" w:rsidR="00FC44CE" w:rsidRPr="00C200BE" w:rsidRDefault="00FC44CE" w:rsidP="00C200BE">
      <w:pPr>
        <w:rPr>
          <w:rFonts w:ascii="Trebuchet MS" w:eastAsia="Times New Roman" w:hAnsi="Trebuchet MS" w:cs="Times New Roman"/>
          <w:color w:val="000000"/>
          <w:sz w:val="28"/>
          <w:szCs w:val="28"/>
        </w:rPr>
      </w:pPr>
      <w:r w:rsidRPr="00C200BE">
        <w:rPr>
          <w:rFonts w:ascii="Trebuchet MS" w:eastAsia="Times New Roman" w:hAnsi="Trebuchet MS" w:cs="Times New Roman"/>
          <w:color w:val="000000"/>
          <w:sz w:val="28"/>
          <w:szCs w:val="28"/>
        </w:rPr>
        <w:t xml:space="preserve">When you want to create descending dots, dip once and dot </w:t>
      </w:r>
      <w:proofErr w:type="spellStart"/>
      <w:r w:rsidRPr="00C200BE">
        <w:rPr>
          <w:rFonts w:ascii="Trebuchet MS" w:eastAsia="Times New Roman" w:hAnsi="Trebuchet MS" w:cs="Times New Roman"/>
          <w:color w:val="000000"/>
          <w:sz w:val="28"/>
          <w:szCs w:val="28"/>
        </w:rPr>
        <w:t>dot</w:t>
      </w:r>
      <w:proofErr w:type="spellEnd"/>
      <w:r w:rsidRPr="00C200BE">
        <w:rPr>
          <w:rFonts w:ascii="Trebuchet MS" w:eastAsia="Times New Roman" w:hAnsi="Trebuchet MS" w:cs="Times New Roman"/>
          <w:color w:val="000000"/>
          <w:sz w:val="28"/>
          <w:szCs w:val="28"/>
        </w:rPr>
        <w:t xml:space="preserve"> </w:t>
      </w:r>
      <w:proofErr w:type="spellStart"/>
      <w:r w:rsidRPr="00C200BE">
        <w:rPr>
          <w:rFonts w:ascii="Trebuchet MS" w:eastAsia="Times New Roman" w:hAnsi="Trebuchet MS" w:cs="Times New Roman"/>
          <w:color w:val="000000"/>
          <w:sz w:val="28"/>
          <w:szCs w:val="28"/>
        </w:rPr>
        <w:t>dot</w:t>
      </w:r>
      <w:proofErr w:type="spellEnd"/>
      <w:r w:rsidRPr="00C200BE">
        <w:rPr>
          <w:rFonts w:ascii="Trebuchet MS" w:eastAsia="Times New Roman" w:hAnsi="Trebuchet MS" w:cs="Times New Roman"/>
          <w:color w:val="000000"/>
          <w:sz w:val="28"/>
          <w:szCs w:val="28"/>
        </w:rPr>
        <w:t xml:space="preserve"> until you run out of paint.</w:t>
      </w:r>
    </w:p>
    <w:p w14:paraId="4CCF3999" w14:textId="77777777" w:rsidR="00FC44CE" w:rsidRPr="00C200BE" w:rsidRDefault="00FC44CE" w:rsidP="00C200BE">
      <w:pPr>
        <w:rPr>
          <w:rFonts w:ascii="Trebuchet MS" w:eastAsia="Times New Roman" w:hAnsi="Trebuchet MS" w:cs="Times New Roman"/>
          <w:color w:val="000000"/>
          <w:sz w:val="28"/>
          <w:szCs w:val="28"/>
        </w:rPr>
      </w:pPr>
      <w:r w:rsidRPr="00C200BE">
        <w:rPr>
          <w:rFonts w:ascii="Trebuchet MS" w:eastAsia="Times New Roman" w:hAnsi="Trebuchet MS" w:cs="Times New Roman"/>
          <w:color w:val="000000"/>
          <w:sz w:val="28"/>
          <w:szCs w:val="28"/>
        </w:rPr>
        <w:t>Here is a basic design to follow that I use when I am teaching workshops for beginners…</w:t>
      </w:r>
    </w:p>
    <w:p w14:paraId="44E183B0" w14:textId="0156BF79" w:rsidR="00FC44CE" w:rsidRPr="00C200BE" w:rsidRDefault="00FC44CE" w:rsidP="00C200BE">
      <w:pPr>
        <w:rPr>
          <w:rFonts w:ascii="Trebuchet MS" w:eastAsia="Times New Roman" w:hAnsi="Trebuchet MS" w:cs="Times New Roman"/>
          <w:sz w:val="28"/>
          <w:szCs w:val="28"/>
        </w:rPr>
      </w:pPr>
      <w:r w:rsidRPr="00C200BE">
        <w:rPr>
          <w:rFonts w:ascii="Trebuchet MS" w:eastAsia="Times New Roman" w:hAnsi="Trebuchet MS" w:cs="Times New Roman"/>
          <w:noProof/>
          <w:sz w:val="28"/>
          <w:szCs w:val="28"/>
        </w:rPr>
        <w:lastRenderedPageBreak/>
        <w:drawing>
          <wp:anchor distT="0" distB="0" distL="114300" distR="114300" simplePos="0" relativeHeight="251661312" behindDoc="1" locked="0" layoutInCell="1" allowOverlap="1" wp14:anchorId="2489D653" wp14:editId="321441E4">
            <wp:simplePos x="0" y="0"/>
            <wp:positionH relativeFrom="margin">
              <wp:posOffset>304800</wp:posOffset>
            </wp:positionH>
            <wp:positionV relativeFrom="paragraph">
              <wp:posOffset>0</wp:posOffset>
            </wp:positionV>
            <wp:extent cx="6137755" cy="9778772"/>
            <wp:effectExtent l="0" t="0" r="0" b="0"/>
            <wp:wrapTight wrapText="bothSides">
              <wp:wrapPolygon edited="0">
                <wp:start x="0" y="0"/>
                <wp:lineTo x="0" y="21545"/>
                <wp:lineTo x="21522" y="21545"/>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t="3264"/>
                    <a:stretch/>
                  </pic:blipFill>
                  <pic:spPr bwMode="auto">
                    <a:xfrm>
                      <a:off x="0" y="0"/>
                      <a:ext cx="6146522" cy="97927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85E05D" w14:textId="77777777" w:rsidR="00FC44CE" w:rsidRPr="00C200BE" w:rsidRDefault="00FC44CE" w:rsidP="00C200BE">
      <w:pPr>
        <w:rPr>
          <w:rFonts w:ascii="Trebuchet MS" w:eastAsia="Times New Roman" w:hAnsi="Trebuchet MS" w:cs="Times New Roman"/>
          <w:color w:val="000000"/>
          <w:sz w:val="28"/>
          <w:szCs w:val="28"/>
        </w:rPr>
      </w:pPr>
      <w:r w:rsidRPr="00C200BE">
        <w:rPr>
          <w:rFonts w:ascii="Trebuchet MS" w:eastAsia="Times New Roman" w:hAnsi="Trebuchet MS" w:cs="Times New Roman"/>
          <w:color w:val="000000"/>
          <w:sz w:val="28"/>
          <w:szCs w:val="28"/>
        </w:rPr>
        <w:lastRenderedPageBreak/>
        <w:t>Tips and Tricks for Clean Up and Mistakes –</w:t>
      </w:r>
    </w:p>
    <w:p w14:paraId="1CFD1911" w14:textId="77777777" w:rsidR="00FC44CE" w:rsidRPr="00C200BE" w:rsidRDefault="00FC44CE" w:rsidP="00C200BE">
      <w:pPr>
        <w:rPr>
          <w:rFonts w:ascii="Trebuchet MS" w:eastAsia="Times New Roman" w:hAnsi="Trebuchet MS" w:cs="Times New Roman"/>
          <w:color w:val="000000"/>
          <w:sz w:val="28"/>
          <w:szCs w:val="28"/>
        </w:rPr>
      </w:pPr>
      <w:r w:rsidRPr="00C200BE">
        <w:rPr>
          <w:rFonts w:ascii="Trebuchet MS" w:eastAsia="Times New Roman" w:hAnsi="Trebuchet MS" w:cs="Times New Roman"/>
          <w:color w:val="000000"/>
          <w:sz w:val="28"/>
          <w:szCs w:val="28"/>
        </w:rPr>
        <w:t>I use baby wipes or damp cloths for quick clean up and to wipe away unruly dots to redo</w:t>
      </w:r>
    </w:p>
    <w:p w14:paraId="34B76D61" w14:textId="4E20839A" w:rsidR="00FC44CE" w:rsidRPr="00C200BE" w:rsidRDefault="00FC44CE" w:rsidP="00C200BE">
      <w:pPr>
        <w:rPr>
          <w:rFonts w:ascii="Trebuchet MS" w:eastAsia="Times New Roman" w:hAnsi="Trebuchet MS" w:cs="Times New Roman"/>
          <w:color w:val="000000"/>
          <w:sz w:val="28"/>
          <w:szCs w:val="28"/>
        </w:rPr>
      </w:pPr>
      <w:r w:rsidRPr="00C200BE">
        <w:rPr>
          <w:rFonts w:ascii="Trebuchet MS" w:eastAsia="Times New Roman" w:hAnsi="Trebuchet MS" w:cs="Times New Roman"/>
          <w:color w:val="000000"/>
          <w:sz w:val="28"/>
          <w:szCs w:val="28"/>
        </w:rPr>
        <w:t>For dried on paint spots I use rubbing alcohol and a cotton swap, it cleans up quick and easy!</w:t>
      </w:r>
    </w:p>
    <w:p w14:paraId="31296F55" w14:textId="344C89C0" w:rsidR="00E3242A" w:rsidRPr="00C200BE" w:rsidRDefault="00FC44CE" w:rsidP="00C200BE">
      <w:pPr>
        <w:rPr>
          <w:rFonts w:ascii="Trebuchet MS" w:eastAsia="Times New Roman" w:hAnsi="Trebuchet MS" w:cs="Times New Roman"/>
          <w:color w:val="000000"/>
          <w:sz w:val="28"/>
          <w:szCs w:val="28"/>
        </w:rPr>
      </w:pPr>
      <w:r w:rsidRPr="00C200BE">
        <w:rPr>
          <w:rFonts w:ascii="Trebuchet MS" w:eastAsia="Times New Roman" w:hAnsi="Trebuchet MS" w:cs="Times New Roman"/>
          <w:color w:val="000000"/>
          <w:sz w:val="28"/>
          <w:szCs w:val="28"/>
        </w:rPr>
        <w:t xml:space="preserve">Often I get so caught up in my painting that my paintbrushes harden with paint and let’s be honest, I paint until the absolute last minute I have to get up and go, and often don’t have time to clean my brushes right away. If you are in the same </w:t>
      </w:r>
      <w:proofErr w:type="gramStart"/>
      <w:r w:rsidRPr="00C200BE">
        <w:rPr>
          <w:rFonts w:ascii="Trebuchet MS" w:eastAsia="Times New Roman" w:hAnsi="Trebuchet MS" w:cs="Times New Roman"/>
          <w:color w:val="000000"/>
          <w:sz w:val="28"/>
          <w:szCs w:val="28"/>
        </w:rPr>
        <w:t>boat</w:t>
      </w:r>
      <w:proofErr w:type="gramEnd"/>
      <w:r w:rsidRPr="00C200BE">
        <w:rPr>
          <w:rFonts w:ascii="Trebuchet MS" w:eastAsia="Times New Roman" w:hAnsi="Trebuchet MS" w:cs="Times New Roman"/>
          <w:color w:val="000000"/>
          <w:sz w:val="28"/>
          <w:szCs w:val="28"/>
        </w:rPr>
        <w:t xml:space="preserve"> I have a fabulous tip for you! I have thrown away many brushes that I thought were doomed until I found this tip that has saved me tons of money and trips to the craft store.</w:t>
      </w:r>
      <w:r w:rsidR="00802DD0" w:rsidRPr="00C200BE">
        <w:rPr>
          <w:rFonts w:ascii="Trebuchet MS" w:eastAsia="Times New Roman" w:hAnsi="Trebuchet MS" w:cs="Times New Roman"/>
          <w:color w:val="000000"/>
          <w:sz w:val="28"/>
          <w:szCs w:val="28"/>
        </w:rPr>
        <w:t xml:space="preserve"> Soak the brushes in a jar filled with a few tablespoons of Murphy’s Oil Soap and a few tablespoons of water for a couple - few days and they should be good as new! </w:t>
      </w:r>
    </w:p>
    <w:p w14:paraId="774D5693" w14:textId="15B929E5" w:rsidR="00802DD0" w:rsidRPr="00C200BE" w:rsidRDefault="007A13EE" w:rsidP="00C200BE">
      <w:pPr>
        <w:rPr>
          <w:rFonts w:ascii="Trebuchet MS" w:eastAsia="Times New Roman" w:hAnsi="Trebuchet MS" w:cs="Times New Roman"/>
          <w:color w:val="000000"/>
          <w:sz w:val="28"/>
          <w:szCs w:val="28"/>
        </w:rPr>
      </w:pPr>
      <w:r w:rsidRPr="00C200BE">
        <w:rPr>
          <w:rFonts w:ascii="Trebuchet MS" w:hAnsi="Trebuchet MS"/>
          <w:noProof/>
          <w:sz w:val="28"/>
          <w:szCs w:val="28"/>
        </w:rPr>
        <w:drawing>
          <wp:anchor distT="0" distB="0" distL="114300" distR="114300" simplePos="0" relativeHeight="251662336" behindDoc="1" locked="0" layoutInCell="1" allowOverlap="1" wp14:anchorId="11AC6160" wp14:editId="224062E4">
            <wp:simplePos x="0" y="0"/>
            <wp:positionH relativeFrom="margin">
              <wp:align>left</wp:align>
            </wp:positionH>
            <wp:positionV relativeFrom="paragraph">
              <wp:posOffset>476250</wp:posOffset>
            </wp:positionV>
            <wp:extent cx="2371725" cy="2371725"/>
            <wp:effectExtent l="0" t="0" r="0" b="9525"/>
            <wp:wrapTight wrapText="bothSides">
              <wp:wrapPolygon edited="0">
                <wp:start x="8848" y="347"/>
                <wp:lineTo x="7460" y="867"/>
                <wp:lineTo x="3296" y="2949"/>
                <wp:lineTo x="2429" y="4684"/>
                <wp:lineTo x="1388" y="6246"/>
                <wp:lineTo x="347" y="9022"/>
                <wp:lineTo x="347" y="11798"/>
                <wp:lineTo x="867" y="14573"/>
                <wp:lineTo x="2255" y="17349"/>
                <wp:lineTo x="5378" y="20125"/>
                <wp:lineTo x="5552" y="20472"/>
                <wp:lineTo x="8675" y="21340"/>
                <wp:lineTo x="9542" y="21513"/>
                <wp:lineTo x="11971" y="21513"/>
                <wp:lineTo x="12839" y="21340"/>
                <wp:lineTo x="15961" y="20299"/>
                <wp:lineTo x="19431" y="17349"/>
                <wp:lineTo x="20646" y="14573"/>
                <wp:lineTo x="21340" y="11798"/>
                <wp:lineTo x="21166" y="9022"/>
                <wp:lineTo x="20299" y="6246"/>
                <wp:lineTo x="18390" y="3123"/>
                <wp:lineTo x="12839" y="347"/>
                <wp:lineTo x="8848" y="347"/>
              </wp:wrapPolygon>
            </wp:wrapTight>
            <wp:docPr id="7" name="Picture 7" descr="Kelly The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lly There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anchor>
        </w:drawing>
      </w:r>
      <w:r w:rsidR="00802DD0" w:rsidRPr="00C200BE">
        <w:rPr>
          <w:rFonts w:ascii="Trebuchet MS" w:eastAsia="Times New Roman" w:hAnsi="Trebuchet MS" w:cs="Times New Roman"/>
          <w:color w:val="000000"/>
          <w:sz w:val="28"/>
          <w:szCs w:val="28"/>
        </w:rPr>
        <w:t>Thank your Kelly Theresa</w:t>
      </w:r>
      <w:r w:rsidRPr="00C200BE">
        <w:rPr>
          <w:rFonts w:ascii="Trebuchet MS" w:eastAsia="Times New Roman" w:hAnsi="Trebuchet MS" w:cs="Times New Roman"/>
          <w:color w:val="000000"/>
          <w:sz w:val="28"/>
          <w:szCs w:val="28"/>
        </w:rPr>
        <w:t>, Online Artist Extraordinaire, for all the wonderful tips!</w:t>
      </w:r>
    </w:p>
    <w:sectPr w:rsidR="00802DD0" w:rsidRPr="00C200BE" w:rsidSect="00D145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E6177"/>
    <w:multiLevelType w:val="multilevel"/>
    <w:tmpl w:val="D49A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4778B"/>
    <w:multiLevelType w:val="multilevel"/>
    <w:tmpl w:val="DC4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A52CFC"/>
    <w:multiLevelType w:val="multilevel"/>
    <w:tmpl w:val="F88C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CB"/>
    <w:rsid w:val="005E2C7B"/>
    <w:rsid w:val="00666FCB"/>
    <w:rsid w:val="007A13EE"/>
    <w:rsid w:val="00802DD0"/>
    <w:rsid w:val="008D092C"/>
    <w:rsid w:val="00A44093"/>
    <w:rsid w:val="00BB398C"/>
    <w:rsid w:val="00C200BE"/>
    <w:rsid w:val="00D14528"/>
    <w:rsid w:val="00DB4C05"/>
    <w:rsid w:val="00E228D2"/>
    <w:rsid w:val="00E3242A"/>
    <w:rsid w:val="00FC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CF69"/>
  <w15:chartTrackingRefBased/>
  <w15:docId w15:val="{48B84762-9252-4178-AF9F-E7D8C21C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45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6F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F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6FCB"/>
    <w:rPr>
      <w:color w:val="0000FF"/>
      <w:u w:val="single"/>
    </w:rPr>
  </w:style>
  <w:style w:type="character" w:customStyle="1" w:styleId="Heading2Char">
    <w:name w:val="Heading 2 Char"/>
    <w:basedOn w:val="DefaultParagraphFont"/>
    <w:link w:val="Heading2"/>
    <w:uiPriority w:val="9"/>
    <w:semiHidden/>
    <w:rsid w:val="00D145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145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38020">
      <w:bodyDiv w:val="1"/>
      <w:marLeft w:val="0"/>
      <w:marRight w:val="0"/>
      <w:marTop w:val="0"/>
      <w:marBottom w:val="0"/>
      <w:divBdr>
        <w:top w:val="none" w:sz="0" w:space="0" w:color="auto"/>
        <w:left w:val="none" w:sz="0" w:space="0" w:color="auto"/>
        <w:bottom w:val="none" w:sz="0" w:space="0" w:color="auto"/>
        <w:right w:val="none" w:sz="0" w:space="0" w:color="auto"/>
      </w:divBdr>
    </w:div>
    <w:div w:id="524170789">
      <w:bodyDiv w:val="1"/>
      <w:marLeft w:val="0"/>
      <w:marRight w:val="0"/>
      <w:marTop w:val="0"/>
      <w:marBottom w:val="0"/>
      <w:divBdr>
        <w:top w:val="none" w:sz="0" w:space="0" w:color="auto"/>
        <w:left w:val="none" w:sz="0" w:space="0" w:color="auto"/>
        <w:bottom w:val="none" w:sz="0" w:space="0" w:color="auto"/>
        <w:right w:val="none" w:sz="0" w:space="0" w:color="auto"/>
      </w:divBdr>
      <w:divsChild>
        <w:div w:id="2081780431">
          <w:marLeft w:val="0"/>
          <w:marRight w:val="0"/>
          <w:marTop w:val="0"/>
          <w:marBottom w:val="0"/>
          <w:divBdr>
            <w:top w:val="none" w:sz="0" w:space="0" w:color="auto"/>
            <w:left w:val="none" w:sz="0" w:space="0" w:color="auto"/>
            <w:bottom w:val="none" w:sz="0" w:space="0" w:color="auto"/>
            <w:right w:val="none" w:sz="0" w:space="0" w:color="auto"/>
          </w:divBdr>
        </w:div>
      </w:divsChild>
    </w:div>
    <w:div w:id="1891304921">
      <w:bodyDiv w:val="1"/>
      <w:marLeft w:val="0"/>
      <w:marRight w:val="0"/>
      <w:marTop w:val="0"/>
      <w:marBottom w:val="0"/>
      <w:divBdr>
        <w:top w:val="none" w:sz="0" w:space="0" w:color="auto"/>
        <w:left w:val="none" w:sz="0" w:space="0" w:color="auto"/>
        <w:bottom w:val="none" w:sz="0" w:space="0" w:color="auto"/>
        <w:right w:val="none" w:sz="0" w:space="0" w:color="auto"/>
      </w:divBdr>
      <w:divsChild>
        <w:div w:id="1783651035">
          <w:marLeft w:val="0"/>
          <w:marRight w:val="0"/>
          <w:marTop w:val="0"/>
          <w:marBottom w:val="0"/>
          <w:divBdr>
            <w:top w:val="none" w:sz="0" w:space="0" w:color="auto"/>
            <w:left w:val="none" w:sz="0" w:space="0" w:color="auto"/>
            <w:bottom w:val="none" w:sz="0" w:space="0" w:color="auto"/>
            <w:right w:val="none" w:sz="0" w:space="0" w:color="auto"/>
          </w:divBdr>
        </w:div>
        <w:div w:id="85892714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4.bp.blogspot.com/--KxZn7ESb9E/USydckRF05I/AAAAAAAAPXo/cxRCaoVmSF0/s1600/Tips_Dotting+Tool+Alt.jpg"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B1D1-66B1-4860-8D76-57DE5E99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Lehoullier</dc:creator>
  <cp:keywords/>
  <dc:description/>
  <cp:lastModifiedBy>Christine Lehoullier</cp:lastModifiedBy>
  <cp:revision>6</cp:revision>
  <dcterms:created xsi:type="dcterms:W3CDTF">2020-10-07T16:56:00Z</dcterms:created>
  <dcterms:modified xsi:type="dcterms:W3CDTF">2020-10-08T18:24:00Z</dcterms:modified>
</cp:coreProperties>
</file>